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数字经济时代的证券市场法治变革与创新</w:t>
      </w:r>
    </w:p>
    <w:p>
      <w:pPr>
        <w:spacing w:line="580" w:lineRule="exact"/>
        <w:jc w:val="center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——中国证券法学研究会2019年年会</w:t>
      </w:r>
    </w:p>
    <w:p>
      <w:pPr>
        <w:spacing w:line="580" w:lineRule="exact"/>
        <w:jc w:val="center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回   执</w:t>
      </w:r>
    </w:p>
    <w:tbl>
      <w:tblPr>
        <w:tblStyle w:val="7"/>
        <w:tblW w:w="8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672"/>
        <w:gridCol w:w="1672"/>
        <w:gridCol w:w="1045"/>
        <w:gridCol w:w="1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44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参会者姓名</w:t>
            </w:r>
          </w:p>
        </w:tc>
        <w:tc>
          <w:tcPr>
            <w:tcW w:w="3344" w:type="dxa"/>
            <w:gridSpan w:val="2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5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747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44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</w:t>
            </w:r>
          </w:p>
        </w:tc>
        <w:tc>
          <w:tcPr>
            <w:tcW w:w="3344" w:type="dxa"/>
            <w:gridSpan w:val="2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5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1747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44" w:type="dxa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6136" w:type="dxa"/>
            <w:gridSpan w:val="4"/>
          </w:tcPr>
          <w:p>
            <w:pPr>
              <w:spacing w:line="580" w:lineRule="exact"/>
              <w:ind w:firstLine="840" w:firstLineChars="3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44" w:type="dxa"/>
            <w:vMerge w:val="restart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是否住宿</w:t>
            </w:r>
          </w:p>
        </w:tc>
        <w:tc>
          <w:tcPr>
            <w:tcW w:w="1672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是（  ）</w:t>
            </w:r>
          </w:p>
        </w:tc>
        <w:tc>
          <w:tcPr>
            <w:tcW w:w="1672" w:type="dxa"/>
            <w:vMerge w:val="restart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单间（  ）</w:t>
            </w:r>
          </w:p>
          <w:p>
            <w:pPr>
              <w:spacing w:line="58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标间（  ）</w:t>
            </w:r>
          </w:p>
        </w:tc>
        <w:tc>
          <w:tcPr>
            <w:tcW w:w="1045" w:type="dxa"/>
            <w:vMerge w:val="restart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人数</w:t>
            </w:r>
          </w:p>
        </w:tc>
        <w:tc>
          <w:tcPr>
            <w:tcW w:w="1747" w:type="dxa"/>
            <w:vMerge w:val="restart"/>
          </w:tcPr>
          <w:p>
            <w:pPr>
              <w:spacing w:line="580" w:lineRule="exact"/>
              <w:ind w:firstLine="840" w:firstLineChars="3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44" w:type="dxa"/>
            <w:vMerge w:val="continue"/>
          </w:tcPr>
          <w:p>
            <w:pPr>
              <w:spacing w:line="580" w:lineRule="exact"/>
              <w:ind w:firstLine="630" w:firstLineChars="300"/>
            </w:pPr>
          </w:p>
        </w:tc>
        <w:tc>
          <w:tcPr>
            <w:tcW w:w="1672" w:type="dxa"/>
          </w:tcPr>
          <w:p>
            <w:pPr>
              <w:spacing w:line="58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否（  ）</w:t>
            </w:r>
          </w:p>
        </w:tc>
        <w:tc>
          <w:tcPr>
            <w:tcW w:w="1672" w:type="dxa"/>
            <w:vMerge w:val="continue"/>
          </w:tcPr>
          <w:p>
            <w:pPr>
              <w:spacing w:line="580" w:lineRule="exact"/>
              <w:ind w:firstLine="840" w:firstLineChars="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5" w:type="dxa"/>
            <w:vMerge w:val="continue"/>
          </w:tcPr>
          <w:p>
            <w:pPr>
              <w:spacing w:line="580" w:lineRule="exact"/>
              <w:ind w:firstLine="840" w:firstLineChars="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</w:tcPr>
          <w:p>
            <w:pPr>
              <w:spacing w:line="580" w:lineRule="exact"/>
              <w:ind w:firstLine="840" w:firstLineChars="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44" w:type="dxa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  <w:tc>
          <w:tcPr>
            <w:tcW w:w="6136" w:type="dxa"/>
            <w:gridSpan w:val="4"/>
          </w:tcPr>
          <w:p>
            <w:pPr>
              <w:spacing w:line="580" w:lineRule="exact"/>
              <w:ind w:firstLine="840" w:firstLineChars="30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tabs>
          <w:tab w:val="left" w:pos="1013"/>
        </w:tabs>
        <w:spacing w:line="580" w:lineRule="exact"/>
        <w:ind w:firstLine="280" w:firstLineChars="1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会务联系电话：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023-67258286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官方邮箱：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gdyjy@swupl.edu.cn</w:t>
      </w:r>
    </w:p>
    <w:p>
      <w:pPr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温馨提示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参会回执请于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2019年3月20</w:t>
      </w:r>
      <w:r>
        <w:rPr>
          <w:rFonts w:hint="eastAsia" w:ascii="仿宋" w:hAnsi="仿宋" w:eastAsia="仿宋" w:cs="仿宋"/>
          <w:sz w:val="32"/>
          <w:szCs w:val="32"/>
        </w:rPr>
        <w:t>日前发至官方邮箱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2.请需住宿的参会代表注明房型及数量。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513CC"/>
    <w:rsid w:val="003E62BA"/>
    <w:rsid w:val="005672BF"/>
    <w:rsid w:val="0059297C"/>
    <w:rsid w:val="052B4572"/>
    <w:rsid w:val="054513CC"/>
    <w:rsid w:val="08AD485D"/>
    <w:rsid w:val="0BA768FD"/>
    <w:rsid w:val="0D1A4552"/>
    <w:rsid w:val="1360523C"/>
    <w:rsid w:val="1EA83C7B"/>
    <w:rsid w:val="2AE25785"/>
    <w:rsid w:val="35BD24BA"/>
    <w:rsid w:val="46D32B09"/>
    <w:rsid w:val="4BCA2FF8"/>
    <w:rsid w:val="5A9F2983"/>
    <w:rsid w:val="5C0B15C4"/>
    <w:rsid w:val="6C1A3278"/>
    <w:rsid w:val="71C60E2A"/>
    <w:rsid w:val="757C1308"/>
    <w:rsid w:val="76DA36B7"/>
    <w:rsid w:val="79EB6974"/>
    <w:rsid w:val="7E8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368</Words>
  <Characters>2102</Characters>
  <Lines>17</Lines>
  <Paragraphs>4</Paragraphs>
  <TotalTime>10</TotalTime>
  <ScaleCrop>false</ScaleCrop>
  <LinksUpToDate>false</LinksUpToDate>
  <CharactersWithSpaces>2466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2019-03-06T01:53:00Z</dcterms:created>
  <dc:creator>鲁小文</dc:creator>
  <cp:lastModifiedBy>中暨</cp:lastModifiedBy>
  <dcterms:modified xsi:type="dcterms:W3CDTF">2019-03-06T08:33:55Z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